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091D3" w14:textId="77777777" w:rsidR="00221F7E" w:rsidRDefault="00221F7E" w:rsidP="00162CEC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</w:p>
    <w:p w14:paraId="57148E08" w14:textId="209A078E" w:rsidR="00192BFD" w:rsidRPr="00925055" w:rsidRDefault="00192BFD" w:rsidP="00925055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44"/>
          <w:szCs w:val="44"/>
        </w:rPr>
      </w:pPr>
      <w:r w:rsidRPr="00925055">
        <w:rPr>
          <w:rFonts w:asciiTheme="minorHAnsi" w:hAnsiTheme="minorHAnsi" w:cstheme="minorHAnsi"/>
          <w:b/>
          <w:bCs/>
          <w:color w:val="auto"/>
          <w:sz w:val="44"/>
          <w:szCs w:val="44"/>
        </w:rPr>
        <w:t>The Royal College of Midwives</w:t>
      </w:r>
    </w:p>
    <w:p w14:paraId="56A8146D" w14:textId="5BD1E6A3" w:rsidR="0082293D" w:rsidRPr="00925055" w:rsidRDefault="007839C1" w:rsidP="00925055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44"/>
          <w:szCs w:val="44"/>
        </w:rPr>
      </w:pPr>
      <w:r w:rsidRPr="00925055">
        <w:rPr>
          <w:rFonts w:asciiTheme="minorHAnsi" w:hAnsiTheme="minorHAnsi" w:cstheme="minorHAnsi"/>
          <w:b/>
          <w:bCs/>
          <w:color w:val="auto"/>
          <w:sz w:val="44"/>
          <w:szCs w:val="44"/>
        </w:rPr>
        <w:t>Leading for Midwifery Education</w:t>
      </w:r>
    </w:p>
    <w:p w14:paraId="19ECCBFF" w14:textId="77777777" w:rsidR="00162CEC" w:rsidRPr="00925055" w:rsidRDefault="00162CEC" w:rsidP="00296266">
      <w:pPr>
        <w:pStyle w:val="Heading1"/>
        <w:rPr>
          <w:rFonts w:asciiTheme="minorHAnsi" w:hAnsiTheme="minorHAnsi" w:cstheme="minorHAnsi"/>
          <w:color w:val="auto"/>
        </w:rPr>
      </w:pPr>
      <w:r w:rsidRPr="00925055">
        <w:rPr>
          <w:rFonts w:asciiTheme="minorHAnsi" w:hAnsiTheme="minorHAnsi" w:cstheme="minorHAnsi"/>
          <w:color w:val="auto"/>
        </w:rPr>
        <w:t>What is it?</w:t>
      </w:r>
    </w:p>
    <w:p w14:paraId="2C5AC476" w14:textId="3DD9822E" w:rsidR="00162CEC" w:rsidRPr="002535A9" w:rsidRDefault="00162CEC" w:rsidP="00162CEC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2535A9">
        <w:rPr>
          <w:rFonts w:cstheme="minorHAnsi"/>
          <w:color w:val="000000" w:themeColor="text1"/>
          <w:sz w:val="24"/>
          <w:szCs w:val="24"/>
        </w:rPr>
        <w:t>The RCM</w:t>
      </w:r>
      <w:r w:rsidR="00A9278C">
        <w:rPr>
          <w:rFonts w:cstheme="minorHAnsi"/>
          <w:color w:val="000000" w:themeColor="text1"/>
          <w:sz w:val="24"/>
          <w:szCs w:val="24"/>
        </w:rPr>
        <w:t>’s</w:t>
      </w:r>
      <w:r w:rsidRPr="002535A9">
        <w:rPr>
          <w:rFonts w:cstheme="minorHAnsi"/>
          <w:color w:val="000000" w:themeColor="text1"/>
          <w:sz w:val="24"/>
          <w:szCs w:val="24"/>
        </w:rPr>
        <w:t xml:space="preserve"> Leading for </w:t>
      </w:r>
      <w:r w:rsidR="007839C1">
        <w:rPr>
          <w:rFonts w:cstheme="minorHAnsi"/>
          <w:color w:val="000000" w:themeColor="text1"/>
          <w:sz w:val="24"/>
          <w:szCs w:val="24"/>
        </w:rPr>
        <w:t>Midwifery Education</w:t>
      </w:r>
      <w:r w:rsidRPr="002535A9">
        <w:rPr>
          <w:rFonts w:cstheme="minorHAnsi"/>
          <w:color w:val="000000" w:themeColor="text1"/>
          <w:sz w:val="24"/>
          <w:szCs w:val="24"/>
        </w:rPr>
        <w:t xml:space="preserve"> is an innovative and transformational </w:t>
      </w:r>
      <w:r w:rsidR="0041684B">
        <w:rPr>
          <w:rFonts w:cstheme="minorHAnsi"/>
          <w:color w:val="000000" w:themeColor="text1"/>
          <w:sz w:val="24"/>
          <w:szCs w:val="24"/>
        </w:rPr>
        <w:t>six-month</w:t>
      </w:r>
      <w:r w:rsidRPr="002535A9">
        <w:rPr>
          <w:rFonts w:cstheme="minorHAnsi"/>
          <w:color w:val="000000" w:themeColor="text1"/>
          <w:sz w:val="24"/>
          <w:szCs w:val="24"/>
        </w:rPr>
        <w:t xml:space="preserve"> development journey for </w:t>
      </w:r>
      <w:r w:rsidR="0082293D">
        <w:rPr>
          <w:rFonts w:cstheme="minorHAnsi"/>
          <w:color w:val="000000" w:themeColor="text1"/>
          <w:sz w:val="24"/>
          <w:szCs w:val="24"/>
        </w:rPr>
        <w:t>clinically and academically based midwifery educationalists</w:t>
      </w:r>
      <w:r w:rsidRPr="002535A9">
        <w:rPr>
          <w:rFonts w:cstheme="minorHAnsi"/>
          <w:color w:val="000000" w:themeColor="text1"/>
          <w:sz w:val="24"/>
          <w:szCs w:val="24"/>
        </w:rPr>
        <w:t xml:space="preserve"> who </w:t>
      </w:r>
      <w:r w:rsidR="002535A9">
        <w:rPr>
          <w:rFonts w:cstheme="minorHAnsi"/>
          <w:color w:val="000000" w:themeColor="text1"/>
          <w:sz w:val="24"/>
          <w:szCs w:val="24"/>
        </w:rPr>
        <w:t>want</w:t>
      </w:r>
      <w:r w:rsidRPr="002535A9">
        <w:rPr>
          <w:rFonts w:cstheme="minorHAnsi"/>
          <w:color w:val="000000" w:themeColor="text1"/>
          <w:sz w:val="24"/>
          <w:szCs w:val="24"/>
        </w:rPr>
        <w:t xml:space="preserve"> to develop and apply their leadership skills in a positive and supportive environment.</w:t>
      </w:r>
    </w:p>
    <w:p w14:paraId="312FC001" w14:textId="77777777" w:rsidR="00162CEC" w:rsidRPr="002535A9" w:rsidRDefault="00162CEC" w:rsidP="00162CEC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E5B7BD" w14:textId="736BC29F" w:rsidR="00162CEC" w:rsidRPr="002535A9" w:rsidRDefault="00162CEC" w:rsidP="00B515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535A9">
        <w:rPr>
          <w:rFonts w:asciiTheme="minorHAnsi" w:hAnsiTheme="minorHAnsi" w:cstheme="minorHAnsi"/>
          <w:color w:val="000000" w:themeColor="text1"/>
        </w:rPr>
        <w:t xml:space="preserve">The </w:t>
      </w:r>
      <w:r w:rsidR="00A9278C">
        <w:rPr>
          <w:rFonts w:asciiTheme="minorHAnsi" w:hAnsiTheme="minorHAnsi" w:cstheme="minorHAnsi"/>
          <w:color w:val="000000" w:themeColor="text1"/>
        </w:rPr>
        <w:t>programme</w:t>
      </w:r>
      <w:r w:rsidRPr="002535A9">
        <w:rPr>
          <w:rFonts w:asciiTheme="minorHAnsi" w:hAnsiTheme="minorHAnsi" w:cstheme="minorHAnsi"/>
          <w:color w:val="000000" w:themeColor="text1"/>
        </w:rPr>
        <w:t xml:space="preserve"> will enable participants to gain personal insights and develop practical leadership and management skills to deploy at work. Participants will develop their </w:t>
      </w:r>
      <w:r w:rsidR="00405E60">
        <w:rPr>
          <w:rFonts w:asciiTheme="minorHAnsi" w:hAnsiTheme="minorHAnsi" w:cstheme="minorHAnsi"/>
          <w:color w:val="000000" w:themeColor="text1"/>
        </w:rPr>
        <w:t>understanding of ‘self as leader’ through</w:t>
      </w:r>
      <w:r w:rsidR="00054381">
        <w:rPr>
          <w:rFonts w:asciiTheme="minorHAnsi" w:hAnsiTheme="minorHAnsi" w:cstheme="minorHAnsi"/>
          <w:color w:val="000000" w:themeColor="text1"/>
        </w:rPr>
        <w:t xml:space="preserve"> exploration of key elements of contemporary thinking</w:t>
      </w:r>
      <w:r w:rsidR="00555D78">
        <w:rPr>
          <w:rFonts w:asciiTheme="minorHAnsi" w:hAnsiTheme="minorHAnsi" w:cstheme="minorHAnsi"/>
          <w:color w:val="000000" w:themeColor="text1"/>
        </w:rPr>
        <w:t xml:space="preserve">, </w:t>
      </w:r>
      <w:r w:rsidR="00EF367A">
        <w:rPr>
          <w:rFonts w:asciiTheme="minorHAnsi" w:hAnsiTheme="minorHAnsi" w:cstheme="minorHAnsi"/>
          <w:color w:val="000000" w:themeColor="text1"/>
        </w:rPr>
        <w:t xml:space="preserve">based on the principles of emotional intelligence and </w:t>
      </w:r>
      <w:r w:rsidR="00266DE0">
        <w:rPr>
          <w:rFonts w:asciiTheme="minorHAnsi" w:hAnsiTheme="minorHAnsi" w:cstheme="minorHAnsi"/>
          <w:color w:val="000000" w:themeColor="text1"/>
        </w:rPr>
        <w:t>authentic and compassionate leadership.</w:t>
      </w:r>
      <w:r w:rsidRPr="002535A9">
        <w:rPr>
          <w:rFonts w:asciiTheme="minorHAnsi" w:hAnsiTheme="minorHAnsi" w:cstheme="minorHAnsi"/>
          <w:color w:val="000000" w:themeColor="text1"/>
        </w:rPr>
        <w:t xml:space="preserve"> </w:t>
      </w:r>
    </w:p>
    <w:p w14:paraId="3A788275" w14:textId="77777777" w:rsidR="00B51551" w:rsidRPr="002535A9" w:rsidRDefault="00B51551" w:rsidP="00B51551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en-GB" w:bidi="ar-SA"/>
        </w:rPr>
      </w:pPr>
    </w:p>
    <w:p w14:paraId="385C02BE" w14:textId="7C92CE68" w:rsidR="00162CEC" w:rsidRDefault="00162CEC" w:rsidP="00B51551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en-GB" w:bidi="ar-SA"/>
        </w:rPr>
      </w:pPr>
      <w:r w:rsidRPr="002535A9">
        <w:rPr>
          <w:rFonts w:asciiTheme="minorHAnsi" w:hAnsiTheme="minorHAnsi" w:cstheme="minorHAnsi"/>
          <w:color w:val="000000" w:themeColor="text1"/>
          <w:sz w:val="24"/>
          <w:szCs w:val="24"/>
          <w:lang w:eastAsia="en-GB" w:bidi="ar-SA"/>
        </w:rPr>
        <w:t>The programme is based on learning through four key modules:</w:t>
      </w:r>
    </w:p>
    <w:p w14:paraId="27057461" w14:textId="5D664AC7" w:rsidR="002535A9" w:rsidRPr="002535A9" w:rsidRDefault="002535A9" w:rsidP="002535A9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 w:themeColor="text1"/>
          <w:sz w:val="24"/>
          <w:szCs w:val="24"/>
          <w:lang w:eastAsia="en-GB"/>
        </w:rPr>
      </w:pP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>Module 1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: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L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eading 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S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elf – 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w</w:t>
      </w:r>
      <w:r w:rsidR="00A9278C"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ho 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>am I?</w:t>
      </w:r>
    </w:p>
    <w:p w14:paraId="6CF07157" w14:textId="62793894" w:rsidR="002535A9" w:rsidRPr="002535A9" w:rsidRDefault="002535A9" w:rsidP="002535A9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 w:themeColor="text1"/>
          <w:sz w:val="24"/>
          <w:szCs w:val="24"/>
          <w:lang w:eastAsia="en-GB"/>
        </w:rPr>
      </w:pP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>Module 2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: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 Interpersonal 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L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eadership – 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h</w:t>
      </w:r>
      <w:r w:rsidR="00A9278C"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ow 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>do I engage with oth</w:t>
      </w:r>
      <w:bookmarkStart w:id="0" w:name="_GoBack"/>
      <w:bookmarkEnd w:id="0"/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>ers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?</w:t>
      </w:r>
    </w:p>
    <w:p w14:paraId="16D3E83E" w14:textId="6A5538F2" w:rsidR="002535A9" w:rsidRPr="002535A9" w:rsidRDefault="002535A9" w:rsidP="002535A9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 w:themeColor="text1"/>
          <w:sz w:val="24"/>
          <w:szCs w:val="24"/>
          <w:lang w:eastAsia="en-GB"/>
        </w:rPr>
      </w:pP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>Module 3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: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 Leading 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C</w:t>
      </w:r>
      <w:r w:rsidR="00A9278C"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hange 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– 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h</w:t>
      </w:r>
      <w:r w:rsidR="00A9278C"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ow 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do I </w:t>
      </w:r>
      <w:r w:rsidR="006656F9">
        <w:rPr>
          <w:rFonts w:cstheme="minorHAnsi"/>
          <w:color w:val="000000" w:themeColor="text1"/>
          <w:sz w:val="24"/>
          <w:szCs w:val="24"/>
          <w:lang w:eastAsia="en-GB"/>
        </w:rPr>
        <w:t>understand and lead change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?</w:t>
      </w:r>
    </w:p>
    <w:p w14:paraId="177F80F2" w14:textId="067FA026" w:rsidR="000704EC" w:rsidRPr="002535A9" w:rsidRDefault="002535A9" w:rsidP="002535A9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 w:themeColor="text1"/>
          <w:sz w:val="24"/>
          <w:szCs w:val="24"/>
          <w:lang w:eastAsia="en-GB"/>
        </w:rPr>
      </w:pP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>Module 4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: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 Team 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L</w:t>
      </w:r>
      <w:r w:rsidR="00A9278C"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eadership 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– </w:t>
      </w:r>
      <w:r w:rsidR="00A9278C">
        <w:rPr>
          <w:rFonts w:cstheme="minorHAnsi"/>
          <w:color w:val="000000" w:themeColor="text1"/>
          <w:sz w:val="24"/>
          <w:szCs w:val="24"/>
          <w:lang w:eastAsia="en-GB"/>
        </w:rPr>
        <w:t>h</w:t>
      </w:r>
      <w:r w:rsidR="00A9278C"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ow </w:t>
      </w:r>
      <w:r w:rsidRPr="002535A9">
        <w:rPr>
          <w:rFonts w:cstheme="minorHAnsi"/>
          <w:color w:val="000000" w:themeColor="text1"/>
          <w:sz w:val="24"/>
          <w:szCs w:val="24"/>
          <w:lang w:eastAsia="en-GB"/>
        </w:rPr>
        <w:t xml:space="preserve">do I </w:t>
      </w:r>
      <w:r w:rsidR="006656F9">
        <w:rPr>
          <w:rFonts w:cstheme="minorHAnsi"/>
          <w:color w:val="000000" w:themeColor="text1"/>
          <w:sz w:val="24"/>
          <w:szCs w:val="24"/>
          <w:lang w:eastAsia="en-GB"/>
        </w:rPr>
        <w:t>understand and lead teams?</w:t>
      </w:r>
    </w:p>
    <w:p w14:paraId="2C402031" w14:textId="7B700E88" w:rsidR="00162CEC" w:rsidRPr="00925055" w:rsidRDefault="00162CEC" w:rsidP="00296266">
      <w:pPr>
        <w:pStyle w:val="Heading1"/>
        <w:rPr>
          <w:rFonts w:asciiTheme="minorHAnsi" w:hAnsiTheme="minorHAnsi" w:cstheme="minorHAnsi"/>
          <w:color w:val="auto"/>
        </w:rPr>
      </w:pPr>
      <w:r w:rsidRPr="00925055">
        <w:rPr>
          <w:rFonts w:asciiTheme="minorHAnsi" w:hAnsiTheme="minorHAnsi" w:cstheme="minorHAnsi"/>
          <w:color w:val="auto"/>
        </w:rPr>
        <w:t>Programme Structure</w:t>
      </w:r>
    </w:p>
    <w:p w14:paraId="5E4DE3DF" w14:textId="77777777" w:rsidR="00162CEC" w:rsidRPr="002535A9" w:rsidRDefault="00162CEC" w:rsidP="00162CEC">
      <w:pPr>
        <w:pStyle w:val="NormalWeb"/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 w:rsidRPr="002535A9">
        <w:rPr>
          <w:rFonts w:asciiTheme="minorHAnsi" w:hAnsiTheme="minorHAnsi" w:cstheme="minorHAnsi"/>
          <w:color w:val="000000" w:themeColor="text1"/>
        </w:rPr>
        <w:t>The programme is undertaken over a six-month period, and includes the following elements:</w:t>
      </w:r>
    </w:p>
    <w:p w14:paraId="6D2BC357" w14:textId="039E21CC" w:rsidR="00162CEC" w:rsidRPr="002535A9" w:rsidRDefault="00162CEC" w:rsidP="00162CEC">
      <w:pPr>
        <w:pStyle w:val="NormalWeb"/>
        <w:numPr>
          <w:ilvl w:val="0"/>
          <w:numId w:val="4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 w:rsidRPr="002535A9">
        <w:rPr>
          <w:rFonts w:asciiTheme="minorHAnsi" w:hAnsiTheme="minorHAnsi" w:cstheme="minorHAnsi"/>
          <w:color w:val="000000" w:themeColor="text1"/>
        </w:rPr>
        <w:t>Attendance at four one-day workshops, the content of which is based on each of the four module themes</w:t>
      </w:r>
      <w:r w:rsidR="006656F9">
        <w:rPr>
          <w:rFonts w:asciiTheme="minorHAnsi" w:hAnsiTheme="minorHAnsi" w:cstheme="minorHAnsi"/>
          <w:color w:val="000000" w:themeColor="text1"/>
        </w:rPr>
        <w:t>;</w:t>
      </w:r>
    </w:p>
    <w:p w14:paraId="42F1DEEF" w14:textId="726F6010" w:rsidR="00162CEC" w:rsidRPr="002535A9" w:rsidRDefault="00162CEC" w:rsidP="00162CEC">
      <w:pPr>
        <w:pStyle w:val="NormalWeb"/>
        <w:numPr>
          <w:ilvl w:val="0"/>
          <w:numId w:val="4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 w:rsidRPr="002535A9">
        <w:rPr>
          <w:rFonts w:asciiTheme="minorHAnsi" w:hAnsiTheme="minorHAnsi" w:cstheme="minorHAnsi"/>
          <w:color w:val="000000" w:themeColor="text1"/>
        </w:rPr>
        <w:t xml:space="preserve">Online activity using </w:t>
      </w:r>
      <w:r w:rsidR="006656F9">
        <w:rPr>
          <w:rFonts w:asciiTheme="minorHAnsi" w:hAnsiTheme="minorHAnsi" w:cstheme="minorHAnsi"/>
          <w:color w:val="000000" w:themeColor="text1"/>
        </w:rPr>
        <w:t xml:space="preserve">the RCM’s </w:t>
      </w:r>
      <w:r w:rsidRPr="002535A9">
        <w:rPr>
          <w:rFonts w:asciiTheme="minorHAnsi" w:hAnsiTheme="minorHAnsi" w:cstheme="minorHAnsi"/>
          <w:color w:val="000000" w:themeColor="text1"/>
        </w:rPr>
        <w:t>i-learn</w:t>
      </w:r>
      <w:r w:rsidR="006656F9">
        <w:rPr>
          <w:rFonts w:asciiTheme="minorHAnsi" w:hAnsiTheme="minorHAnsi" w:cstheme="minorHAnsi"/>
          <w:color w:val="000000" w:themeColor="text1"/>
        </w:rPr>
        <w:t xml:space="preserve"> platform, including</w:t>
      </w:r>
      <w:r w:rsidRPr="002535A9">
        <w:rPr>
          <w:rFonts w:asciiTheme="minorHAnsi" w:hAnsiTheme="minorHAnsi" w:cstheme="minorHAnsi"/>
          <w:color w:val="000000" w:themeColor="text1"/>
        </w:rPr>
        <w:t xml:space="preserve"> guided learning prior to each workshop, interaction with a discussion forum, and reflective writing via the RCM’s i-folio platform</w:t>
      </w:r>
      <w:r w:rsidR="006656F9">
        <w:rPr>
          <w:rFonts w:asciiTheme="minorHAnsi" w:hAnsiTheme="minorHAnsi" w:cstheme="minorHAnsi"/>
          <w:color w:val="000000" w:themeColor="text1"/>
        </w:rPr>
        <w:t>;</w:t>
      </w:r>
    </w:p>
    <w:p w14:paraId="54025A41" w14:textId="468A19E5" w:rsidR="00162CEC" w:rsidRPr="002535A9" w:rsidRDefault="00162CEC" w:rsidP="00162CEC">
      <w:pPr>
        <w:pStyle w:val="NormalWeb"/>
        <w:numPr>
          <w:ilvl w:val="0"/>
          <w:numId w:val="4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 w:rsidRPr="002535A9">
        <w:rPr>
          <w:rFonts w:asciiTheme="minorHAnsi" w:hAnsiTheme="minorHAnsi" w:cstheme="minorHAnsi"/>
          <w:color w:val="000000" w:themeColor="text1"/>
        </w:rPr>
        <w:t xml:space="preserve">Development of a personal </w:t>
      </w:r>
      <w:r w:rsidR="0082293D">
        <w:rPr>
          <w:rFonts w:asciiTheme="minorHAnsi" w:hAnsiTheme="minorHAnsi" w:cstheme="minorHAnsi"/>
          <w:color w:val="000000" w:themeColor="text1"/>
        </w:rPr>
        <w:t>workplace</w:t>
      </w:r>
      <w:r w:rsidRPr="002535A9">
        <w:rPr>
          <w:rFonts w:asciiTheme="minorHAnsi" w:hAnsiTheme="minorHAnsi" w:cstheme="minorHAnsi"/>
          <w:color w:val="000000" w:themeColor="text1"/>
        </w:rPr>
        <w:t xml:space="preserve"> improvement project, with guidance from the course tutors and a workplace mentor</w:t>
      </w:r>
      <w:r w:rsidR="006656F9">
        <w:rPr>
          <w:rFonts w:asciiTheme="minorHAnsi" w:hAnsiTheme="minorHAnsi" w:cstheme="minorHAnsi"/>
          <w:color w:val="000000" w:themeColor="text1"/>
        </w:rPr>
        <w:t>;</w:t>
      </w:r>
    </w:p>
    <w:p w14:paraId="794D4ADF" w14:textId="00DB9713" w:rsidR="00162CEC" w:rsidRPr="002535A9" w:rsidRDefault="00162CEC" w:rsidP="00162CEC">
      <w:pPr>
        <w:pStyle w:val="NormalWeb"/>
        <w:numPr>
          <w:ilvl w:val="0"/>
          <w:numId w:val="4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 w:rsidRPr="002535A9">
        <w:rPr>
          <w:rFonts w:asciiTheme="minorHAnsi" w:hAnsiTheme="minorHAnsi" w:cstheme="minorHAnsi"/>
          <w:color w:val="000000" w:themeColor="text1"/>
        </w:rPr>
        <w:t>One-to-one coaching, via either the RCM or a workplace coach, designed to support learners in exploring their wider development beyond the life of the programme</w:t>
      </w:r>
      <w:r w:rsidR="006656F9">
        <w:rPr>
          <w:rFonts w:asciiTheme="minorHAnsi" w:hAnsiTheme="minorHAnsi" w:cstheme="minorHAnsi"/>
          <w:color w:val="000000" w:themeColor="text1"/>
        </w:rPr>
        <w:t>;</w:t>
      </w:r>
    </w:p>
    <w:p w14:paraId="012268AF" w14:textId="07B113AA" w:rsidR="002535A9" w:rsidRPr="00C54416" w:rsidRDefault="0082293D" w:rsidP="00C54416">
      <w:pPr>
        <w:pStyle w:val="NormalWeb"/>
        <w:numPr>
          <w:ilvl w:val="0"/>
          <w:numId w:val="4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An Insights Discovery personal profile: </w:t>
      </w:r>
      <w:proofErr w:type="gramStart"/>
      <w:r>
        <w:rPr>
          <w:rFonts w:asciiTheme="minorHAnsi" w:hAnsiTheme="minorHAnsi" w:cstheme="minorHAnsi"/>
          <w:color w:val="000000" w:themeColor="text1"/>
        </w:rPr>
        <w:t>the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Insights Discovery system uses the language of colour to describe personality preferences, and through this to examine individuals’ personal style, reactions to situations, and behaviours at work.</w:t>
      </w:r>
    </w:p>
    <w:p w14:paraId="5A8BC026" w14:textId="77777777" w:rsidR="00162CEC" w:rsidRPr="002535A9" w:rsidRDefault="00162CEC" w:rsidP="000704EC">
      <w:pPr>
        <w:rPr>
          <w:sz w:val="24"/>
          <w:szCs w:val="24"/>
        </w:rPr>
      </w:pPr>
    </w:p>
    <w:p w14:paraId="53F1B718" w14:textId="7B0A084E" w:rsidR="000704EC" w:rsidRPr="002535A9" w:rsidRDefault="000704EC" w:rsidP="000704EC">
      <w:pPr>
        <w:rPr>
          <w:sz w:val="24"/>
          <w:szCs w:val="24"/>
        </w:rPr>
      </w:pPr>
    </w:p>
    <w:p w14:paraId="4AED8A74" w14:textId="0F4272F7" w:rsidR="000704EC" w:rsidRDefault="000704EC" w:rsidP="000704EC">
      <w:pPr>
        <w:rPr>
          <w:sz w:val="24"/>
          <w:szCs w:val="24"/>
        </w:rPr>
      </w:pPr>
    </w:p>
    <w:p w14:paraId="0341337E" w14:textId="77777777" w:rsidR="00C54416" w:rsidRPr="002535A9" w:rsidRDefault="00C54416" w:rsidP="000704EC">
      <w:pPr>
        <w:rPr>
          <w:sz w:val="24"/>
          <w:szCs w:val="24"/>
        </w:rPr>
      </w:pPr>
    </w:p>
    <w:p w14:paraId="14EA657B" w14:textId="36FC7D28" w:rsidR="00162CEC" w:rsidRPr="00925055" w:rsidRDefault="00162CEC" w:rsidP="00296266">
      <w:pPr>
        <w:pStyle w:val="Heading1"/>
        <w:rPr>
          <w:rFonts w:asciiTheme="minorHAnsi" w:hAnsiTheme="minorHAnsi" w:cstheme="minorHAnsi"/>
          <w:color w:val="auto"/>
        </w:rPr>
      </w:pPr>
      <w:r w:rsidRPr="00925055">
        <w:rPr>
          <w:rFonts w:asciiTheme="minorHAnsi" w:hAnsiTheme="minorHAnsi" w:cstheme="minorHAnsi"/>
          <w:color w:val="auto"/>
        </w:rPr>
        <w:lastRenderedPageBreak/>
        <w:t xml:space="preserve">What is the time commitment demanded by the </w:t>
      </w:r>
      <w:r w:rsidR="006656F9" w:rsidRPr="00925055">
        <w:rPr>
          <w:rFonts w:asciiTheme="minorHAnsi" w:hAnsiTheme="minorHAnsi" w:cstheme="minorHAnsi"/>
          <w:color w:val="auto"/>
        </w:rPr>
        <w:t>programme</w:t>
      </w:r>
      <w:r w:rsidRPr="00925055">
        <w:rPr>
          <w:rFonts w:asciiTheme="minorHAnsi" w:hAnsiTheme="minorHAnsi" w:cstheme="minorHAnsi"/>
          <w:color w:val="auto"/>
        </w:rPr>
        <w:t>?</w:t>
      </w:r>
    </w:p>
    <w:p w14:paraId="7F43CCB6" w14:textId="12CD1F3B" w:rsidR="00162CEC" w:rsidRPr="002535A9" w:rsidRDefault="00162CEC" w:rsidP="00C54416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 w:themeColor="text1"/>
        </w:rPr>
      </w:pPr>
      <w:r w:rsidRPr="002535A9">
        <w:rPr>
          <w:rFonts w:asciiTheme="minorHAnsi" w:hAnsiTheme="minorHAnsi" w:cstheme="minorHAnsi"/>
          <w:color w:val="000000" w:themeColor="text1"/>
        </w:rPr>
        <w:t xml:space="preserve">The </w:t>
      </w:r>
      <w:r w:rsidR="006656F9">
        <w:rPr>
          <w:rFonts w:asciiTheme="minorHAnsi" w:hAnsiTheme="minorHAnsi" w:cstheme="minorHAnsi"/>
          <w:color w:val="000000" w:themeColor="text1"/>
        </w:rPr>
        <w:t>programme</w:t>
      </w:r>
      <w:r w:rsidR="006656F9" w:rsidRPr="002535A9">
        <w:rPr>
          <w:rFonts w:asciiTheme="minorHAnsi" w:hAnsiTheme="minorHAnsi" w:cstheme="minorHAnsi"/>
          <w:color w:val="000000" w:themeColor="text1"/>
        </w:rPr>
        <w:t xml:space="preserve"> </w:t>
      </w:r>
      <w:r w:rsidRPr="002535A9">
        <w:rPr>
          <w:rFonts w:asciiTheme="minorHAnsi" w:hAnsiTheme="minorHAnsi" w:cstheme="minorHAnsi"/>
          <w:color w:val="000000" w:themeColor="text1"/>
        </w:rPr>
        <w:t>will require a significant investment of time and energy</w:t>
      </w:r>
      <w:r w:rsidR="006656F9">
        <w:rPr>
          <w:rFonts w:asciiTheme="minorHAnsi" w:hAnsiTheme="minorHAnsi" w:cstheme="minorHAnsi"/>
          <w:color w:val="000000" w:themeColor="text1"/>
        </w:rPr>
        <w:t>:</w:t>
      </w:r>
    </w:p>
    <w:p w14:paraId="671168B0" w14:textId="08D0CD8A" w:rsidR="00162CEC" w:rsidRPr="002535A9" w:rsidRDefault="00162CEC" w:rsidP="00162CEC">
      <w:pPr>
        <w:pStyle w:val="NormalWeb"/>
        <w:numPr>
          <w:ilvl w:val="0"/>
          <w:numId w:val="1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 w:rsidRPr="002535A9">
        <w:rPr>
          <w:rFonts w:asciiTheme="minorHAnsi" w:hAnsiTheme="minorHAnsi" w:cstheme="minorHAnsi"/>
          <w:color w:val="000000" w:themeColor="text1"/>
        </w:rPr>
        <w:t xml:space="preserve">The </w:t>
      </w:r>
      <w:r w:rsidR="00C013CD">
        <w:rPr>
          <w:rFonts w:asciiTheme="minorHAnsi" w:hAnsiTheme="minorHAnsi" w:cstheme="minorHAnsi"/>
          <w:color w:val="000000" w:themeColor="text1"/>
        </w:rPr>
        <w:t>online guided</w:t>
      </w:r>
      <w:r w:rsidRPr="002535A9">
        <w:rPr>
          <w:rFonts w:asciiTheme="minorHAnsi" w:hAnsiTheme="minorHAnsi" w:cstheme="minorHAnsi"/>
          <w:color w:val="000000" w:themeColor="text1"/>
        </w:rPr>
        <w:t xml:space="preserve"> learning will demand approximately 45 hours of you</w:t>
      </w:r>
      <w:r w:rsidR="006656F9">
        <w:rPr>
          <w:rFonts w:asciiTheme="minorHAnsi" w:hAnsiTheme="minorHAnsi" w:cstheme="minorHAnsi"/>
          <w:color w:val="000000" w:themeColor="text1"/>
        </w:rPr>
        <w:t>r</w:t>
      </w:r>
      <w:r w:rsidRPr="002535A9">
        <w:rPr>
          <w:rFonts w:asciiTheme="minorHAnsi" w:hAnsiTheme="minorHAnsi" w:cstheme="minorHAnsi"/>
          <w:color w:val="000000" w:themeColor="text1"/>
        </w:rPr>
        <w:t xml:space="preserve"> time over six months</w:t>
      </w:r>
      <w:r w:rsidR="006656F9">
        <w:rPr>
          <w:rFonts w:asciiTheme="minorHAnsi" w:hAnsiTheme="minorHAnsi" w:cstheme="minorHAnsi"/>
          <w:color w:val="000000" w:themeColor="text1"/>
        </w:rPr>
        <w:t>;</w:t>
      </w:r>
    </w:p>
    <w:p w14:paraId="21EA0A78" w14:textId="49655487" w:rsidR="00162CEC" w:rsidRPr="002535A9" w:rsidRDefault="00145510" w:rsidP="00162CEC">
      <w:pPr>
        <w:pStyle w:val="NormalWeb"/>
        <w:numPr>
          <w:ilvl w:val="0"/>
          <w:numId w:val="1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Attendance at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four one-day workshops</w:t>
      </w:r>
      <w:r w:rsidR="006656F9">
        <w:rPr>
          <w:rFonts w:asciiTheme="minorHAnsi" w:hAnsiTheme="minorHAnsi" w:cstheme="minorHAnsi"/>
          <w:color w:val="000000" w:themeColor="text1"/>
        </w:rPr>
        <w:t>,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</w:t>
      </w:r>
      <w:r w:rsidR="003063CD">
        <w:rPr>
          <w:rFonts w:asciiTheme="minorHAnsi" w:hAnsiTheme="minorHAnsi" w:cstheme="minorHAnsi"/>
          <w:color w:val="000000" w:themeColor="text1"/>
        </w:rPr>
        <w:t xml:space="preserve">each of </w:t>
      </w:r>
      <w:r w:rsidR="00162CEC" w:rsidRPr="002535A9">
        <w:rPr>
          <w:rFonts w:asciiTheme="minorHAnsi" w:hAnsiTheme="minorHAnsi" w:cstheme="minorHAnsi"/>
          <w:color w:val="000000" w:themeColor="text1"/>
        </w:rPr>
        <w:t>which will require pre</w:t>
      </w:r>
      <w:r>
        <w:rPr>
          <w:rFonts w:asciiTheme="minorHAnsi" w:hAnsiTheme="minorHAnsi" w:cstheme="minorHAnsi"/>
          <w:color w:val="000000" w:themeColor="text1"/>
        </w:rPr>
        <w:t>-</w:t>
      </w:r>
      <w:r w:rsidR="00162CEC" w:rsidRPr="002535A9">
        <w:rPr>
          <w:rFonts w:asciiTheme="minorHAnsi" w:hAnsiTheme="minorHAnsi" w:cstheme="minorHAnsi"/>
          <w:color w:val="000000" w:themeColor="text1"/>
        </w:rPr>
        <w:t>workshop preparation</w:t>
      </w:r>
      <w:r w:rsidR="006656F9">
        <w:rPr>
          <w:rFonts w:asciiTheme="minorHAnsi" w:hAnsiTheme="minorHAnsi" w:cstheme="minorHAnsi"/>
          <w:color w:val="000000" w:themeColor="text1"/>
        </w:rPr>
        <w:t>;</w:t>
      </w:r>
    </w:p>
    <w:p w14:paraId="2AA071F7" w14:textId="634604E2" w:rsidR="00162CEC" w:rsidRPr="002535A9" w:rsidRDefault="008837D4" w:rsidP="00162CEC">
      <w:pPr>
        <w:pStyle w:val="NormalWeb"/>
        <w:numPr>
          <w:ilvl w:val="0"/>
          <w:numId w:val="1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Engagement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in </w:t>
      </w:r>
      <w:r w:rsidR="006656F9">
        <w:rPr>
          <w:rFonts w:asciiTheme="minorHAnsi" w:hAnsiTheme="minorHAnsi" w:cstheme="minorHAnsi"/>
          <w:color w:val="000000" w:themeColor="text1"/>
        </w:rPr>
        <w:t>four to six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</w:t>
      </w:r>
      <w:r w:rsidR="006656F9">
        <w:rPr>
          <w:rFonts w:asciiTheme="minorHAnsi" w:hAnsiTheme="minorHAnsi" w:cstheme="minorHAnsi"/>
          <w:color w:val="000000" w:themeColor="text1"/>
        </w:rPr>
        <w:t xml:space="preserve">hours </w:t>
      </w:r>
      <w:r w:rsidR="00162CEC" w:rsidRPr="002535A9">
        <w:rPr>
          <w:rFonts w:asciiTheme="minorHAnsi" w:hAnsiTheme="minorHAnsi" w:cstheme="minorHAnsi"/>
          <w:color w:val="000000" w:themeColor="text1"/>
        </w:rPr>
        <w:t>of coaching</w:t>
      </w:r>
      <w:r>
        <w:rPr>
          <w:rFonts w:asciiTheme="minorHAnsi" w:hAnsiTheme="minorHAnsi" w:cstheme="minorHAnsi"/>
          <w:color w:val="000000" w:themeColor="text1"/>
        </w:rPr>
        <w:t xml:space="preserve">, delivered face-to-face or via remote communication according </w:t>
      </w:r>
      <w:r w:rsidR="00C841A8">
        <w:rPr>
          <w:rFonts w:asciiTheme="minorHAnsi" w:hAnsiTheme="minorHAnsi" w:cstheme="minorHAnsi"/>
          <w:color w:val="000000" w:themeColor="text1"/>
        </w:rPr>
        <w:t>to preference and feasibility</w:t>
      </w:r>
      <w:r w:rsidR="006656F9">
        <w:rPr>
          <w:rFonts w:asciiTheme="minorHAnsi" w:hAnsiTheme="minorHAnsi" w:cstheme="minorHAnsi"/>
          <w:color w:val="000000" w:themeColor="text1"/>
        </w:rPr>
        <w:t>;</w:t>
      </w:r>
    </w:p>
    <w:p w14:paraId="25D23398" w14:textId="06F514C5" w:rsidR="000704EC" w:rsidRPr="002535A9" w:rsidRDefault="009E1B4D" w:rsidP="000704EC">
      <w:pPr>
        <w:pStyle w:val="NormalWeb"/>
        <w:numPr>
          <w:ilvl w:val="0"/>
          <w:numId w:val="1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Participants will be working on their personal </w:t>
      </w:r>
      <w:r w:rsidR="0082293D">
        <w:rPr>
          <w:rFonts w:asciiTheme="minorHAnsi" w:hAnsiTheme="minorHAnsi" w:cstheme="minorHAnsi"/>
          <w:color w:val="000000" w:themeColor="text1"/>
        </w:rPr>
        <w:t xml:space="preserve">workplace improvement </w:t>
      </w:r>
      <w:r>
        <w:rPr>
          <w:rFonts w:asciiTheme="minorHAnsi" w:hAnsiTheme="minorHAnsi" w:cstheme="minorHAnsi"/>
          <w:color w:val="000000" w:themeColor="text1"/>
        </w:rPr>
        <w:t>project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over the six months of the </w:t>
      </w:r>
      <w:r w:rsidR="003063CD">
        <w:rPr>
          <w:rFonts w:asciiTheme="minorHAnsi" w:hAnsiTheme="minorHAnsi" w:cstheme="minorHAnsi"/>
          <w:color w:val="000000" w:themeColor="text1"/>
        </w:rPr>
        <w:t>programme</w:t>
      </w:r>
      <w:r w:rsidR="006656F9">
        <w:rPr>
          <w:rFonts w:asciiTheme="minorHAnsi" w:hAnsiTheme="minorHAnsi" w:cstheme="minorHAnsi"/>
          <w:color w:val="000000" w:themeColor="text1"/>
        </w:rPr>
        <w:t>.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</w:t>
      </w:r>
    </w:p>
    <w:p w14:paraId="269545ED" w14:textId="77777777" w:rsidR="00162CEC" w:rsidRPr="00925055" w:rsidRDefault="00162CEC" w:rsidP="00296266">
      <w:pPr>
        <w:pStyle w:val="Heading1"/>
        <w:rPr>
          <w:rFonts w:asciiTheme="minorHAnsi" w:hAnsiTheme="minorHAnsi" w:cstheme="minorHAnsi"/>
          <w:color w:val="auto"/>
        </w:rPr>
      </w:pPr>
      <w:r w:rsidRPr="00925055">
        <w:rPr>
          <w:rFonts w:asciiTheme="minorHAnsi" w:hAnsiTheme="minorHAnsi" w:cstheme="minorHAnsi"/>
          <w:color w:val="auto"/>
        </w:rPr>
        <w:t>What are the conditions for registration?</w:t>
      </w:r>
    </w:p>
    <w:p w14:paraId="47A84DF8" w14:textId="38010176" w:rsidR="00162CEC" w:rsidRPr="002535A9" w:rsidRDefault="00162CEC" w:rsidP="00C54416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 w:themeColor="text1"/>
        </w:rPr>
      </w:pPr>
      <w:r w:rsidRPr="002535A9">
        <w:rPr>
          <w:rFonts w:asciiTheme="minorHAnsi" w:hAnsiTheme="minorHAnsi" w:cstheme="minorHAnsi"/>
          <w:color w:val="000000" w:themeColor="text1"/>
        </w:rPr>
        <w:t xml:space="preserve">Places on the </w:t>
      </w:r>
      <w:r w:rsidR="003063CD">
        <w:rPr>
          <w:rFonts w:asciiTheme="minorHAnsi" w:hAnsiTheme="minorHAnsi" w:cstheme="minorHAnsi"/>
          <w:color w:val="000000" w:themeColor="text1"/>
        </w:rPr>
        <w:t xml:space="preserve">programme </w:t>
      </w:r>
      <w:r w:rsidRPr="002535A9">
        <w:rPr>
          <w:rFonts w:asciiTheme="minorHAnsi" w:hAnsiTheme="minorHAnsi" w:cstheme="minorHAnsi"/>
          <w:color w:val="000000" w:themeColor="text1"/>
        </w:rPr>
        <w:t xml:space="preserve">are limited, and </w:t>
      </w:r>
      <w:r w:rsidR="000A7A12">
        <w:rPr>
          <w:rFonts w:asciiTheme="minorHAnsi" w:hAnsiTheme="minorHAnsi" w:cstheme="minorHAnsi"/>
          <w:color w:val="000000" w:themeColor="text1"/>
        </w:rPr>
        <w:t>applicants</w:t>
      </w:r>
      <w:r w:rsidR="00EC6BDD">
        <w:rPr>
          <w:rFonts w:asciiTheme="minorHAnsi" w:hAnsiTheme="minorHAnsi" w:cstheme="minorHAnsi"/>
          <w:color w:val="000000" w:themeColor="text1"/>
        </w:rPr>
        <w:t xml:space="preserve"> </w:t>
      </w:r>
      <w:r w:rsidRPr="002535A9">
        <w:rPr>
          <w:rFonts w:asciiTheme="minorHAnsi" w:hAnsiTheme="minorHAnsi" w:cstheme="minorHAnsi"/>
          <w:color w:val="000000" w:themeColor="text1"/>
        </w:rPr>
        <w:t>will need to demonstrate</w:t>
      </w:r>
      <w:r w:rsidR="006E0FDF" w:rsidRPr="002535A9">
        <w:rPr>
          <w:rFonts w:asciiTheme="minorHAnsi" w:hAnsiTheme="minorHAnsi" w:cstheme="minorHAnsi"/>
          <w:color w:val="000000" w:themeColor="text1"/>
        </w:rPr>
        <w:t>:</w:t>
      </w:r>
    </w:p>
    <w:p w14:paraId="1EC3F7C4" w14:textId="31DCF19A" w:rsidR="00162CEC" w:rsidRPr="002535A9" w:rsidRDefault="00B25CAA" w:rsidP="00162CEC">
      <w:pPr>
        <w:pStyle w:val="NormalWeb"/>
        <w:numPr>
          <w:ilvl w:val="0"/>
          <w:numId w:val="2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ponsorship of </w:t>
      </w:r>
      <w:r w:rsidR="0082293D">
        <w:rPr>
          <w:rFonts w:asciiTheme="minorHAnsi" w:hAnsiTheme="minorHAnsi" w:cstheme="minorHAnsi"/>
          <w:color w:val="000000" w:themeColor="text1"/>
        </w:rPr>
        <w:t>their head of department/line manager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to attend all four modules of the </w:t>
      </w:r>
      <w:r w:rsidR="003063CD">
        <w:rPr>
          <w:rFonts w:asciiTheme="minorHAnsi" w:hAnsiTheme="minorHAnsi" w:cstheme="minorHAnsi"/>
          <w:color w:val="000000" w:themeColor="text1"/>
        </w:rPr>
        <w:t>programme</w:t>
      </w:r>
      <w:r w:rsidR="003063CD" w:rsidRPr="002535A9">
        <w:rPr>
          <w:rFonts w:asciiTheme="minorHAnsi" w:hAnsiTheme="minorHAnsi" w:cstheme="minorHAnsi"/>
          <w:color w:val="000000" w:themeColor="text1"/>
        </w:rPr>
        <w:t xml:space="preserve"> </w:t>
      </w:r>
      <w:r w:rsidR="00162CEC" w:rsidRPr="002535A9">
        <w:rPr>
          <w:rFonts w:asciiTheme="minorHAnsi" w:hAnsiTheme="minorHAnsi" w:cstheme="minorHAnsi"/>
          <w:color w:val="000000" w:themeColor="text1"/>
        </w:rPr>
        <w:t>and a clear commitment to be released for the four study days;</w:t>
      </w:r>
    </w:p>
    <w:p w14:paraId="5F04D76B" w14:textId="2BABFE25" w:rsidR="00162CEC" w:rsidRPr="002535A9" w:rsidRDefault="00B25CAA" w:rsidP="00162CEC">
      <w:pPr>
        <w:pStyle w:val="NormalWeb"/>
        <w:numPr>
          <w:ilvl w:val="0"/>
          <w:numId w:val="2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thirst for self-development and an aspiration to </w:t>
      </w:r>
      <w:r w:rsidR="003063CD">
        <w:rPr>
          <w:rFonts w:asciiTheme="minorHAnsi" w:hAnsiTheme="minorHAnsi" w:cstheme="minorHAnsi"/>
          <w:color w:val="000000" w:themeColor="text1"/>
        </w:rPr>
        <w:t xml:space="preserve">develop </w:t>
      </w:r>
      <w:r>
        <w:rPr>
          <w:rFonts w:asciiTheme="minorHAnsi" w:hAnsiTheme="minorHAnsi" w:cstheme="minorHAnsi"/>
          <w:color w:val="000000" w:themeColor="text1"/>
        </w:rPr>
        <w:t xml:space="preserve">understanding of leadership in </w:t>
      </w:r>
      <w:r w:rsidR="003063CD">
        <w:rPr>
          <w:rFonts w:asciiTheme="minorHAnsi" w:hAnsiTheme="minorHAnsi" w:cstheme="minorHAnsi"/>
          <w:color w:val="000000" w:themeColor="text1"/>
        </w:rPr>
        <w:t xml:space="preserve">midwifery </w:t>
      </w:r>
      <w:r w:rsidR="0082293D">
        <w:rPr>
          <w:rFonts w:asciiTheme="minorHAnsi" w:hAnsiTheme="minorHAnsi" w:cstheme="minorHAnsi"/>
          <w:color w:val="000000" w:themeColor="text1"/>
        </w:rPr>
        <w:t xml:space="preserve">education </w:t>
      </w:r>
      <w:r w:rsidR="003063CD">
        <w:rPr>
          <w:rFonts w:asciiTheme="minorHAnsi" w:hAnsiTheme="minorHAnsi" w:cstheme="minorHAnsi"/>
          <w:color w:val="000000" w:themeColor="text1"/>
        </w:rPr>
        <w:t>role</w:t>
      </w:r>
      <w:r>
        <w:rPr>
          <w:rFonts w:asciiTheme="minorHAnsi" w:hAnsiTheme="minorHAnsi" w:cstheme="minorHAnsi"/>
          <w:color w:val="000000" w:themeColor="text1"/>
        </w:rPr>
        <w:t>s</w:t>
      </w:r>
      <w:r w:rsidR="00162CEC" w:rsidRPr="002535A9">
        <w:rPr>
          <w:rFonts w:asciiTheme="minorHAnsi" w:hAnsiTheme="minorHAnsi" w:cstheme="minorHAnsi"/>
          <w:color w:val="000000" w:themeColor="text1"/>
        </w:rPr>
        <w:t>;</w:t>
      </w:r>
    </w:p>
    <w:p w14:paraId="57C90D12" w14:textId="2EF1CBAD" w:rsidR="00162CEC" w:rsidRPr="002535A9" w:rsidRDefault="00B25CAA" w:rsidP="00162CEC">
      <w:pPr>
        <w:pStyle w:val="NormalWeb"/>
        <w:numPr>
          <w:ilvl w:val="0"/>
          <w:numId w:val="2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commitment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to invest</w:t>
      </w:r>
      <w:r w:rsidR="003063CD">
        <w:rPr>
          <w:rFonts w:asciiTheme="minorHAnsi" w:hAnsiTheme="minorHAnsi" w:cstheme="minorHAnsi"/>
          <w:color w:val="000000" w:themeColor="text1"/>
        </w:rPr>
        <w:t>ing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significant time in completion of the self-directed and project-based learning;</w:t>
      </w:r>
    </w:p>
    <w:p w14:paraId="57074647" w14:textId="18462559" w:rsidR="00162CEC" w:rsidRPr="002535A9" w:rsidRDefault="00DC1E1B" w:rsidP="00162CEC">
      <w:pPr>
        <w:pStyle w:val="NormalWeb"/>
        <w:numPr>
          <w:ilvl w:val="0"/>
          <w:numId w:val="2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Identification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, and </w:t>
      </w:r>
      <w:r w:rsidR="008172C1">
        <w:rPr>
          <w:rFonts w:asciiTheme="minorHAnsi" w:hAnsiTheme="minorHAnsi" w:cstheme="minorHAnsi"/>
          <w:color w:val="000000" w:themeColor="text1"/>
        </w:rPr>
        <w:t>agreement from the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</w:t>
      </w:r>
      <w:r w:rsidR="0082293D">
        <w:rPr>
          <w:rFonts w:asciiTheme="minorHAnsi" w:hAnsiTheme="minorHAnsi" w:cstheme="minorHAnsi"/>
          <w:color w:val="000000" w:themeColor="text1"/>
        </w:rPr>
        <w:t>head of department/line manager</w:t>
      </w:r>
      <w:r w:rsidR="003063CD">
        <w:rPr>
          <w:rFonts w:asciiTheme="minorHAnsi" w:hAnsiTheme="minorHAnsi" w:cstheme="minorHAnsi"/>
          <w:color w:val="000000" w:themeColor="text1"/>
        </w:rPr>
        <w:t>,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</w:t>
      </w:r>
      <w:r w:rsidR="00321752">
        <w:rPr>
          <w:rFonts w:asciiTheme="minorHAnsi" w:hAnsiTheme="minorHAnsi" w:cstheme="minorHAnsi"/>
          <w:color w:val="000000" w:themeColor="text1"/>
        </w:rPr>
        <w:t xml:space="preserve">of 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a </w:t>
      </w:r>
      <w:r w:rsidR="0082293D">
        <w:rPr>
          <w:rFonts w:asciiTheme="minorHAnsi" w:hAnsiTheme="minorHAnsi" w:cstheme="minorHAnsi"/>
          <w:color w:val="000000" w:themeColor="text1"/>
        </w:rPr>
        <w:t>workplace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improvement project </w:t>
      </w:r>
      <w:r w:rsidR="00321752">
        <w:rPr>
          <w:rFonts w:asciiTheme="minorHAnsi" w:hAnsiTheme="minorHAnsi" w:cstheme="minorHAnsi"/>
          <w:color w:val="000000" w:themeColor="text1"/>
        </w:rPr>
        <w:t>to be developed throughout the programme;</w:t>
      </w:r>
    </w:p>
    <w:p w14:paraId="4D1FEA5C" w14:textId="622C7B34" w:rsidR="00162CEC" w:rsidRPr="002535A9" w:rsidRDefault="00321752" w:rsidP="00162CEC">
      <w:pPr>
        <w:pStyle w:val="NormalWeb"/>
        <w:numPr>
          <w:ilvl w:val="0"/>
          <w:numId w:val="2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Identification of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a mentor from within </w:t>
      </w:r>
      <w:r w:rsidR="00D24568">
        <w:rPr>
          <w:rFonts w:asciiTheme="minorHAnsi" w:hAnsiTheme="minorHAnsi" w:cstheme="minorHAnsi"/>
          <w:color w:val="000000" w:themeColor="text1"/>
        </w:rPr>
        <w:t>the</w:t>
      </w:r>
      <w:r w:rsidR="009963B7">
        <w:rPr>
          <w:rFonts w:asciiTheme="minorHAnsi" w:hAnsiTheme="minorHAnsi" w:cstheme="minorHAnsi"/>
          <w:color w:val="000000" w:themeColor="text1"/>
        </w:rPr>
        <w:t xml:space="preserve"> local</w:t>
      </w:r>
      <w:r w:rsidR="00D24568" w:rsidRPr="002535A9">
        <w:rPr>
          <w:rFonts w:asciiTheme="minorHAnsi" w:hAnsiTheme="minorHAnsi" w:cstheme="minorHAnsi"/>
          <w:color w:val="000000" w:themeColor="text1"/>
        </w:rPr>
        <w:t xml:space="preserve"> </w:t>
      </w:r>
      <w:r w:rsidR="003063CD">
        <w:rPr>
          <w:rFonts w:asciiTheme="minorHAnsi" w:hAnsiTheme="minorHAnsi" w:cstheme="minorHAnsi"/>
          <w:color w:val="000000" w:themeColor="text1"/>
        </w:rPr>
        <w:t>t</w:t>
      </w:r>
      <w:r w:rsidR="003063CD" w:rsidRPr="002535A9">
        <w:rPr>
          <w:rFonts w:asciiTheme="minorHAnsi" w:hAnsiTheme="minorHAnsi" w:cstheme="minorHAnsi"/>
          <w:color w:val="000000" w:themeColor="text1"/>
        </w:rPr>
        <w:t>rust</w:t>
      </w:r>
      <w:r w:rsidR="00162CEC" w:rsidRPr="002535A9">
        <w:rPr>
          <w:rFonts w:asciiTheme="minorHAnsi" w:hAnsiTheme="minorHAnsi" w:cstheme="minorHAnsi"/>
          <w:color w:val="000000" w:themeColor="text1"/>
        </w:rPr>
        <w:t>/</w:t>
      </w:r>
      <w:r w:rsidR="0082293D">
        <w:rPr>
          <w:rFonts w:asciiTheme="minorHAnsi" w:hAnsiTheme="minorHAnsi" w:cstheme="minorHAnsi"/>
          <w:color w:val="000000" w:themeColor="text1"/>
        </w:rPr>
        <w:t>university</w:t>
      </w:r>
      <w:r w:rsidR="003063CD" w:rsidRPr="002535A9">
        <w:rPr>
          <w:rFonts w:asciiTheme="minorHAnsi" w:hAnsiTheme="minorHAnsi" w:cstheme="minorHAnsi"/>
          <w:color w:val="000000" w:themeColor="text1"/>
        </w:rPr>
        <w:t xml:space="preserve"> </w:t>
      </w:r>
      <w:r w:rsidR="00A7083F">
        <w:rPr>
          <w:rFonts w:asciiTheme="minorHAnsi" w:hAnsiTheme="minorHAnsi" w:cstheme="minorHAnsi"/>
          <w:color w:val="000000" w:themeColor="text1"/>
        </w:rPr>
        <w:t>who will support learning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 throughout the </w:t>
      </w:r>
      <w:r w:rsidR="003063CD">
        <w:rPr>
          <w:rFonts w:asciiTheme="minorHAnsi" w:hAnsiTheme="minorHAnsi" w:cstheme="minorHAnsi"/>
          <w:color w:val="000000" w:themeColor="text1"/>
        </w:rPr>
        <w:t xml:space="preserve">programme.  </w:t>
      </w:r>
      <w:r w:rsidR="0027624D">
        <w:rPr>
          <w:rFonts w:asciiTheme="minorHAnsi" w:hAnsiTheme="minorHAnsi" w:cstheme="minorHAnsi"/>
          <w:color w:val="000000" w:themeColor="text1"/>
        </w:rPr>
        <w:t xml:space="preserve">The identified 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mentor may be a senior </w:t>
      </w:r>
      <w:r w:rsidR="0082293D">
        <w:rPr>
          <w:rFonts w:asciiTheme="minorHAnsi" w:hAnsiTheme="minorHAnsi" w:cstheme="minorHAnsi"/>
          <w:color w:val="000000" w:themeColor="text1"/>
        </w:rPr>
        <w:t>member of staff in their own department</w:t>
      </w:r>
      <w:r w:rsidR="00296266">
        <w:rPr>
          <w:rFonts w:asciiTheme="minorHAnsi" w:hAnsiTheme="minorHAnsi" w:cstheme="minorHAnsi"/>
          <w:color w:val="000000" w:themeColor="text1"/>
        </w:rPr>
        <w:t xml:space="preserve"> </w:t>
      </w:r>
      <w:r w:rsidR="00162CEC" w:rsidRPr="002535A9">
        <w:rPr>
          <w:rFonts w:asciiTheme="minorHAnsi" w:hAnsiTheme="minorHAnsi" w:cstheme="minorHAnsi"/>
          <w:color w:val="000000" w:themeColor="text1"/>
        </w:rPr>
        <w:t xml:space="preserve">or an experienced leader from elsewhere within </w:t>
      </w:r>
      <w:r w:rsidR="002D0893">
        <w:rPr>
          <w:rFonts w:asciiTheme="minorHAnsi" w:hAnsiTheme="minorHAnsi" w:cstheme="minorHAnsi"/>
          <w:color w:val="000000" w:themeColor="text1"/>
        </w:rPr>
        <w:t>the</w:t>
      </w:r>
      <w:r w:rsidR="002D0893" w:rsidRPr="002535A9">
        <w:rPr>
          <w:rFonts w:asciiTheme="minorHAnsi" w:hAnsiTheme="minorHAnsi" w:cstheme="minorHAnsi"/>
          <w:color w:val="000000" w:themeColor="text1"/>
        </w:rPr>
        <w:t xml:space="preserve"> </w:t>
      </w:r>
      <w:r w:rsidR="003063CD">
        <w:rPr>
          <w:rFonts w:asciiTheme="minorHAnsi" w:hAnsiTheme="minorHAnsi" w:cstheme="minorHAnsi"/>
          <w:color w:val="000000" w:themeColor="text1"/>
        </w:rPr>
        <w:t>t</w:t>
      </w:r>
      <w:r w:rsidR="003063CD" w:rsidRPr="002535A9">
        <w:rPr>
          <w:rFonts w:asciiTheme="minorHAnsi" w:hAnsiTheme="minorHAnsi" w:cstheme="minorHAnsi"/>
          <w:color w:val="000000" w:themeColor="text1"/>
        </w:rPr>
        <w:t>rust</w:t>
      </w:r>
      <w:r w:rsidR="00162CEC" w:rsidRPr="002535A9">
        <w:rPr>
          <w:rFonts w:asciiTheme="minorHAnsi" w:hAnsiTheme="minorHAnsi" w:cstheme="minorHAnsi"/>
          <w:color w:val="000000" w:themeColor="text1"/>
        </w:rPr>
        <w:t>/</w:t>
      </w:r>
      <w:r w:rsidR="0082293D">
        <w:rPr>
          <w:rFonts w:asciiTheme="minorHAnsi" w:hAnsiTheme="minorHAnsi" w:cstheme="minorHAnsi"/>
          <w:color w:val="000000" w:themeColor="text1"/>
        </w:rPr>
        <w:t>university</w:t>
      </w:r>
      <w:r w:rsidR="003063CD">
        <w:rPr>
          <w:rFonts w:asciiTheme="minorHAnsi" w:hAnsiTheme="minorHAnsi" w:cstheme="minorHAnsi"/>
          <w:color w:val="000000" w:themeColor="text1"/>
        </w:rPr>
        <w:t>.</w:t>
      </w:r>
    </w:p>
    <w:p w14:paraId="31A9E497" w14:textId="7F796314" w:rsidR="007443B2" w:rsidRPr="00925055" w:rsidRDefault="004E5D8A" w:rsidP="00296266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250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Programme </w:t>
      </w:r>
      <w:r w:rsidR="007443B2" w:rsidRPr="00925055">
        <w:rPr>
          <w:rFonts w:asciiTheme="minorHAnsi" w:hAnsiTheme="minorHAnsi" w:cstheme="minorHAnsi"/>
          <w:b/>
          <w:bCs/>
          <w:color w:val="auto"/>
          <w:sz w:val="28"/>
          <w:szCs w:val="28"/>
        </w:rPr>
        <w:t>dates and venues 2020</w:t>
      </w:r>
    </w:p>
    <w:p w14:paraId="5BB90B0B" w14:textId="4619EFEF" w:rsidR="007443B2" w:rsidRPr="002535A9" w:rsidRDefault="007839C1" w:rsidP="007443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Venue: The Bristol Hotel</w:t>
      </w:r>
      <w:r w:rsidR="007443B2" w:rsidRPr="002535A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Prince Street</w:t>
      </w:r>
      <w:r w:rsidR="007443B2" w:rsidRPr="002535A9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b/>
          <w:bCs/>
          <w:color w:val="000000" w:themeColor="text1"/>
        </w:rPr>
        <w:t>Bristol</w:t>
      </w:r>
      <w:r w:rsidR="007443B2" w:rsidRPr="002535A9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BS1 4QF</w:t>
      </w:r>
    </w:p>
    <w:p w14:paraId="14B2EC82" w14:textId="30AD0100" w:rsidR="007443B2" w:rsidRDefault="007839C1" w:rsidP="007443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7839C1">
        <w:rPr>
          <w:rFonts w:asciiTheme="minorHAnsi" w:hAnsiTheme="minorHAnsi" w:cstheme="minorHAnsi"/>
          <w:b/>
          <w:bCs/>
          <w:color w:val="000000" w:themeColor="text1"/>
        </w:rPr>
        <w:t>Workshop dates:</w:t>
      </w:r>
      <w:r>
        <w:rPr>
          <w:rFonts w:asciiTheme="minorHAnsi" w:hAnsiTheme="minorHAnsi" w:cstheme="minorHAnsi"/>
          <w:color w:val="000000" w:themeColor="text1"/>
        </w:rPr>
        <w:t xml:space="preserve"> 13</w:t>
      </w:r>
      <w:r w:rsidRPr="007839C1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>May,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11</w:t>
      </w:r>
      <w:r w:rsidRPr="007839C1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</w:rPr>
        <w:t xml:space="preserve"> June, 14</w:t>
      </w:r>
      <w:r w:rsidRPr="007839C1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</w:rPr>
        <w:t xml:space="preserve"> July, 8</w:t>
      </w:r>
      <w:r w:rsidRPr="007839C1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</w:rPr>
        <w:t xml:space="preserve"> September</w:t>
      </w:r>
    </w:p>
    <w:p w14:paraId="780C31E4" w14:textId="5E84557F" w:rsidR="007839C1" w:rsidRPr="007839C1" w:rsidRDefault="007839C1" w:rsidP="007443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Cost: </w:t>
      </w:r>
      <w:r>
        <w:rPr>
          <w:rFonts w:asciiTheme="minorHAnsi" w:hAnsiTheme="minorHAnsi" w:cstheme="minorHAnsi"/>
          <w:color w:val="000000" w:themeColor="text1"/>
        </w:rPr>
        <w:t>£350+VAT</w:t>
      </w:r>
    </w:p>
    <w:p w14:paraId="05AECF9E" w14:textId="77777777" w:rsidR="00B205AC" w:rsidRPr="002535A9" w:rsidRDefault="00B205A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7A2DE883" w14:textId="1B82D840" w:rsidR="00162CEC" w:rsidRPr="002535A9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2535A9">
        <w:rPr>
          <w:rFonts w:asciiTheme="minorHAnsi" w:hAnsiTheme="minorHAnsi" w:cstheme="minorHAnsi"/>
          <w:b/>
          <w:color w:val="000000" w:themeColor="text1"/>
        </w:rPr>
        <w:t>How do I apply?</w:t>
      </w:r>
    </w:p>
    <w:p w14:paraId="066D72EE" w14:textId="17C1245C" w:rsidR="002535A9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535A9">
        <w:rPr>
          <w:rFonts w:asciiTheme="minorHAnsi" w:hAnsiTheme="minorHAnsi" w:cstheme="minorHAnsi"/>
        </w:rPr>
        <w:t xml:space="preserve">You must be a RCM Member to join this </w:t>
      </w:r>
      <w:r w:rsidR="004E5D8A">
        <w:rPr>
          <w:rFonts w:asciiTheme="minorHAnsi" w:hAnsiTheme="minorHAnsi" w:cstheme="minorHAnsi"/>
        </w:rPr>
        <w:t>programme,</w:t>
      </w:r>
      <w:r w:rsidR="004E5D8A" w:rsidRPr="002535A9">
        <w:rPr>
          <w:rFonts w:asciiTheme="minorHAnsi" w:hAnsiTheme="minorHAnsi" w:cstheme="minorHAnsi"/>
        </w:rPr>
        <w:t xml:space="preserve"> </w:t>
      </w:r>
      <w:r w:rsidRPr="002535A9">
        <w:rPr>
          <w:rFonts w:asciiTheme="minorHAnsi" w:hAnsiTheme="minorHAnsi" w:cstheme="minorHAnsi"/>
        </w:rPr>
        <w:t>and you can book your place through the RCM website</w:t>
      </w:r>
      <w:r w:rsidR="004E5D8A">
        <w:rPr>
          <w:rFonts w:asciiTheme="minorHAnsi" w:hAnsiTheme="minorHAnsi" w:cstheme="minorHAnsi"/>
        </w:rPr>
        <w:t>:</w:t>
      </w:r>
      <w:r w:rsidRPr="002535A9">
        <w:rPr>
          <w:rFonts w:asciiTheme="minorHAnsi" w:hAnsiTheme="minorHAnsi" w:cstheme="minorHAnsi"/>
        </w:rPr>
        <w:t xml:space="preserve"> </w:t>
      </w:r>
      <w:hyperlink r:id="rId12" w:history="1">
        <w:r w:rsidR="00604C60" w:rsidRPr="002535A9">
          <w:rPr>
            <w:rStyle w:val="Hyperlink"/>
            <w:rFonts w:asciiTheme="minorHAnsi" w:hAnsiTheme="minorHAnsi"/>
          </w:rPr>
          <w:t>https://www.rcm.org.uk/rcm-events/</w:t>
        </w:r>
      </w:hyperlink>
    </w:p>
    <w:p w14:paraId="4E3DE3DF" w14:textId="76851F4D" w:rsidR="00162CEC" w:rsidRPr="002535A9" w:rsidRDefault="00162CEC" w:rsidP="009B7FA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535A9">
        <w:rPr>
          <w:rFonts w:asciiTheme="minorHAnsi" w:hAnsiTheme="minorHAnsi" w:cstheme="minorHAnsi"/>
        </w:rPr>
        <w:t xml:space="preserve">If you have any </w:t>
      </w:r>
      <w:r w:rsidR="002535A9" w:rsidRPr="002535A9">
        <w:rPr>
          <w:rFonts w:asciiTheme="minorHAnsi" w:hAnsiTheme="minorHAnsi" w:cstheme="minorHAnsi"/>
        </w:rPr>
        <w:t>queries,</w:t>
      </w:r>
      <w:r w:rsidRPr="002535A9">
        <w:rPr>
          <w:rFonts w:asciiTheme="minorHAnsi" w:hAnsiTheme="minorHAnsi" w:cstheme="minorHAnsi"/>
        </w:rPr>
        <w:t xml:space="preserve"> please email </w:t>
      </w:r>
      <w:hyperlink r:id="rId13" w:history="1">
        <w:r w:rsidRPr="002535A9">
          <w:rPr>
            <w:rStyle w:val="Hyperlink"/>
            <w:rFonts w:asciiTheme="minorHAnsi" w:hAnsiTheme="minorHAnsi" w:cstheme="minorHAnsi"/>
          </w:rPr>
          <w:t>leadershipevents@rcm.org.uk</w:t>
        </w:r>
      </w:hyperlink>
      <w:r w:rsidRPr="002535A9">
        <w:rPr>
          <w:rFonts w:asciiTheme="minorHAnsi" w:hAnsiTheme="minorHAnsi" w:cstheme="minorHAnsi"/>
        </w:rPr>
        <w:t xml:space="preserve"> </w:t>
      </w:r>
    </w:p>
    <w:p w14:paraId="2AFD0E25" w14:textId="77777777" w:rsidR="000704EC" w:rsidRPr="002535A9" w:rsidRDefault="000704EC" w:rsidP="000704EC">
      <w:pPr>
        <w:rPr>
          <w:sz w:val="24"/>
          <w:szCs w:val="24"/>
        </w:rPr>
      </w:pPr>
    </w:p>
    <w:sectPr w:rsidR="000704EC" w:rsidRPr="002535A9" w:rsidSect="002535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40" w:bottom="1440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4863F" w14:textId="77777777" w:rsidR="00810D6E" w:rsidRDefault="00810D6E" w:rsidP="00C30201">
      <w:pPr>
        <w:spacing w:after="0" w:line="240" w:lineRule="auto"/>
      </w:pPr>
      <w:r>
        <w:separator/>
      </w:r>
    </w:p>
  </w:endnote>
  <w:endnote w:type="continuationSeparator" w:id="0">
    <w:p w14:paraId="1C4DA0C8" w14:textId="77777777" w:rsidR="00810D6E" w:rsidRDefault="00810D6E" w:rsidP="00C3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37B4A" w14:textId="77777777" w:rsidR="00FE2BF6" w:rsidRDefault="00FE2B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70601" w14:textId="49147C7B" w:rsidR="00C30201" w:rsidRDefault="00C30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3015" w14:textId="77777777" w:rsidR="00FE2BF6" w:rsidRDefault="00FE2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20344" w14:textId="77777777" w:rsidR="00810D6E" w:rsidRDefault="00810D6E" w:rsidP="00C30201">
      <w:pPr>
        <w:spacing w:after="0" w:line="240" w:lineRule="auto"/>
      </w:pPr>
      <w:r>
        <w:separator/>
      </w:r>
    </w:p>
  </w:footnote>
  <w:footnote w:type="continuationSeparator" w:id="0">
    <w:p w14:paraId="600A97D8" w14:textId="77777777" w:rsidR="00810D6E" w:rsidRDefault="00810D6E" w:rsidP="00C30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4A219" w14:textId="77777777" w:rsidR="00FE2BF6" w:rsidRDefault="00FE2B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5E9B2" w14:textId="79F69FEE" w:rsidR="00C30201" w:rsidRDefault="00B554C1" w:rsidP="000042B9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57216" behindDoc="1" locked="1" layoutInCell="1" allowOverlap="1" wp14:anchorId="70ED7754" wp14:editId="55778C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1905"/>
          <wp:wrapNone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M-WPR-Letterhead-2016_1-1-top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8C515" w14:textId="77777777" w:rsidR="00FE2BF6" w:rsidRDefault="00FE2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C7B5F"/>
    <w:multiLevelType w:val="hybridMultilevel"/>
    <w:tmpl w:val="63620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220CE"/>
    <w:multiLevelType w:val="hybridMultilevel"/>
    <w:tmpl w:val="EA961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761C6"/>
    <w:multiLevelType w:val="hybridMultilevel"/>
    <w:tmpl w:val="509E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153B"/>
    <w:multiLevelType w:val="hybridMultilevel"/>
    <w:tmpl w:val="43D25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B115D"/>
    <w:multiLevelType w:val="hybridMultilevel"/>
    <w:tmpl w:val="A6882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43"/>
    <w:rsid w:val="000042B9"/>
    <w:rsid w:val="00054381"/>
    <w:rsid w:val="000704EC"/>
    <w:rsid w:val="00071B02"/>
    <w:rsid w:val="000A7A12"/>
    <w:rsid w:val="000D1A66"/>
    <w:rsid w:val="00145510"/>
    <w:rsid w:val="00147BD2"/>
    <w:rsid w:val="00162CEC"/>
    <w:rsid w:val="00177C84"/>
    <w:rsid w:val="00192BFD"/>
    <w:rsid w:val="00207B1B"/>
    <w:rsid w:val="00221F7E"/>
    <w:rsid w:val="00222C33"/>
    <w:rsid w:val="00245B6E"/>
    <w:rsid w:val="002535A9"/>
    <w:rsid w:val="00266DE0"/>
    <w:rsid w:val="002726C8"/>
    <w:rsid w:val="0027624D"/>
    <w:rsid w:val="00296266"/>
    <w:rsid w:val="002A5838"/>
    <w:rsid w:val="002D0893"/>
    <w:rsid w:val="002E77FF"/>
    <w:rsid w:val="003063CD"/>
    <w:rsid w:val="00321752"/>
    <w:rsid w:val="003315A6"/>
    <w:rsid w:val="00342A3E"/>
    <w:rsid w:val="00342F4C"/>
    <w:rsid w:val="00357FF2"/>
    <w:rsid w:val="003945C2"/>
    <w:rsid w:val="003C7931"/>
    <w:rsid w:val="00405E60"/>
    <w:rsid w:val="0041684B"/>
    <w:rsid w:val="00442A5E"/>
    <w:rsid w:val="00477D86"/>
    <w:rsid w:val="004837A0"/>
    <w:rsid w:val="004C70E2"/>
    <w:rsid w:val="004E5D8A"/>
    <w:rsid w:val="00555D78"/>
    <w:rsid w:val="00574496"/>
    <w:rsid w:val="00604C60"/>
    <w:rsid w:val="006656F9"/>
    <w:rsid w:val="006E0FDF"/>
    <w:rsid w:val="006E4505"/>
    <w:rsid w:val="006E5353"/>
    <w:rsid w:val="007443B2"/>
    <w:rsid w:val="00777C39"/>
    <w:rsid w:val="007839C1"/>
    <w:rsid w:val="0078613E"/>
    <w:rsid w:val="007969ED"/>
    <w:rsid w:val="00810D6E"/>
    <w:rsid w:val="008172C1"/>
    <w:rsid w:val="0082293D"/>
    <w:rsid w:val="00824600"/>
    <w:rsid w:val="0082745E"/>
    <w:rsid w:val="008837D4"/>
    <w:rsid w:val="00886CFB"/>
    <w:rsid w:val="00925055"/>
    <w:rsid w:val="009963B7"/>
    <w:rsid w:val="009B7FA1"/>
    <w:rsid w:val="009C2507"/>
    <w:rsid w:val="009C2B36"/>
    <w:rsid w:val="009C6100"/>
    <w:rsid w:val="009E1B4D"/>
    <w:rsid w:val="00A05843"/>
    <w:rsid w:val="00A126D7"/>
    <w:rsid w:val="00A36F47"/>
    <w:rsid w:val="00A57DFC"/>
    <w:rsid w:val="00A60CFC"/>
    <w:rsid w:val="00A7083F"/>
    <w:rsid w:val="00A9278C"/>
    <w:rsid w:val="00B205AC"/>
    <w:rsid w:val="00B25CAA"/>
    <w:rsid w:val="00B51551"/>
    <w:rsid w:val="00B554C1"/>
    <w:rsid w:val="00B56495"/>
    <w:rsid w:val="00BA774A"/>
    <w:rsid w:val="00C013CD"/>
    <w:rsid w:val="00C079A8"/>
    <w:rsid w:val="00C30201"/>
    <w:rsid w:val="00C54416"/>
    <w:rsid w:val="00C841A8"/>
    <w:rsid w:val="00C90980"/>
    <w:rsid w:val="00CA3E6F"/>
    <w:rsid w:val="00CC7088"/>
    <w:rsid w:val="00D24568"/>
    <w:rsid w:val="00D768A3"/>
    <w:rsid w:val="00D84ED1"/>
    <w:rsid w:val="00D92886"/>
    <w:rsid w:val="00DB7F05"/>
    <w:rsid w:val="00DC1E1B"/>
    <w:rsid w:val="00DF2C1D"/>
    <w:rsid w:val="00E0591C"/>
    <w:rsid w:val="00E4048F"/>
    <w:rsid w:val="00E474EE"/>
    <w:rsid w:val="00E6733D"/>
    <w:rsid w:val="00E87E54"/>
    <w:rsid w:val="00EC62C8"/>
    <w:rsid w:val="00EC6BDD"/>
    <w:rsid w:val="00EE1935"/>
    <w:rsid w:val="00EF367A"/>
    <w:rsid w:val="00F26EDA"/>
    <w:rsid w:val="00F96E74"/>
    <w:rsid w:val="00FE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9993C0"/>
  <w14:defaultImageDpi w14:val="32767"/>
  <w15:docId w15:val="{BDC7907F-52CF-4906-A9CC-B092EA2B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28"/>
    <w:pPr>
      <w:spacing w:after="200" w:line="276" w:lineRule="auto"/>
    </w:pPr>
    <w:rPr>
      <w:rFonts w:eastAsia="Times New Roman"/>
      <w:sz w:val="22"/>
      <w:szCs w:val="22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05843"/>
    <w:rPr>
      <w:rFonts w:cs="Times New Roman"/>
      <w:color w:val="0000FF"/>
      <w:u w:val="single"/>
    </w:rPr>
  </w:style>
  <w:style w:type="paragraph" w:styleId="PlainText">
    <w:name w:val="Plain Text"/>
    <w:basedOn w:val="Normal"/>
    <w:semiHidden/>
    <w:rsid w:val="00A05843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semiHidden/>
    <w:rsid w:val="00A05843"/>
    <w:rPr>
      <w:rFonts w:ascii="Calibri" w:hAnsi="Calibri" w:cs="Consolas"/>
      <w:sz w:val="21"/>
    </w:rPr>
  </w:style>
  <w:style w:type="paragraph" w:styleId="Header">
    <w:name w:val="header"/>
    <w:basedOn w:val="Normal"/>
    <w:rsid w:val="004621AB"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sid w:val="009B41A0"/>
    <w:rPr>
      <w:rFonts w:cs="Times New Roman"/>
      <w:sz w:val="22"/>
      <w:lang w:val="en-GB" w:eastAsia="x-none"/>
    </w:rPr>
  </w:style>
  <w:style w:type="paragraph" w:styleId="Footer">
    <w:name w:val="footer"/>
    <w:basedOn w:val="Normal"/>
    <w:semiHidden/>
    <w:rsid w:val="004621AB"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sid w:val="009B41A0"/>
    <w:rPr>
      <w:rFonts w:cs="Times New Roman"/>
      <w:sz w:val="22"/>
      <w:lang w:val="en-GB" w:eastAsia="x-none"/>
    </w:rPr>
  </w:style>
  <w:style w:type="paragraph" w:styleId="NormalWeb">
    <w:name w:val="Normal (Web)"/>
    <w:basedOn w:val="Normal"/>
    <w:uiPriority w:val="99"/>
    <w:unhideWhenUsed/>
    <w:rsid w:val="00162C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EC"/>
    <w:rPr>
      <w:rFonts w:ascii="Tahoma" w:eastAsia="Times New Roman" w:hAnsi="Tahoma" w:cs="Tahoma"/>
      <w:sz w:val="16"/>
      <w:szCs w:val="16"/>
      <w:lang w:val="en-GB" w:bidi="en-US"/>
    </w:rPr>
  </w:style>
  <w:style w:type="paragraph" w:styleId="ListParagraph">
    <w:name w:val="List Paragraph"/>
    <w:basedOn w:val="Normal"/>
    <w:uiPriority w:val="34"/>
    <w:qFormat/>
    <w:rsid w:val="00162C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92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78C"/>
    <w:rPr>
      <w:rFonts w:eastAsia="Times New Roman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8C"/>
    <w:rPr>
      <w:rFonts w:eastAsia="Times New Roman"/>
      <w:b/>
      <w:bCs/>
      <w:lang w:val="en-GB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839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3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5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eadershipevents@rcm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rcm.org.uk/rcm-event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E17ADC191044EBBDDD4E14C3257F1" ma:contentTypeVersion="9" ma:contentTypeDescription="Create a new document." ma:contentTypeScope="" ma:versionID="e75dcfec5fbe9cbafcb47d967f1cd3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b79042bb11a7b4ed08e9827479caef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F943-662B-4A57-8CD2-83FFF9DEE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A1757-51C2-4017-9445-964923957E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2B58E7-69AF-402A-8C06-803D60B28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01197F-67C4-4B59-95DE-CB78F88765B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30C087F-ED2B-4404-8F63-6E889AC0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981153</vt:lpstr>
    </vt:vector>
  </TitlesOfParts>
  <Company>The Royal College of Midwives</Company>
  <LinksUpToDate>false</LinksUpToDate>
  <CharactersWithSpaces>3893</CharactersWithSpaces>
  <SharedDoc>false</SharedDoc>
  <HLinks>
    <vt:vector size="12" baseType="variant">
      <vt:variant>
        <vt:i4>2162706</vt:i4>
      </vt:variant>
      <vt:variant>
        <vt:i4>-1</vt:i4>
      </vt:variant>
      <vt:variant>
        <vt:i4>2052</vt:i4>
      </vt:variant>
      <vt:variant>
        <vt:i4>1</vt:i4>
      </vt:variant>
      <vt:variant>
        <vt:lpwstr>RCM President Letterheads_bottom-1</vt:lpwstr>
      </vt:variant>
      <vt:variant>
        <vt:lpwstr/>
      </vt:variant>
      <vt:variant>
        <vt:i4>4194327</vt:i4>
      </vt:variant>
      <vt:variant>
        <vt:i4>-1</vt:i4>
      </vt:variant>
      <vt:variant>
        <vt:i4>2053</vt:i4>
      </vt:variant>
      <vt:variant>
        <vt:i4>1</vt:i4>
      </vt:variant>
      <vt:variant>
        <vt:lpwstr>RCM President Letterheads_top-1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981153</dc:title>
  <dc:creator>joelt</dc:creator>
  <cp:lastModifiedBy>Emma Barr</cp:lastModifiedBy>
  <cp:revision>2</cp:revision>
  <cp:lastPrinted>2020-02-19T07:08:00Z</cp:lastPrinted>
  <dcterms:created xsi:type="dcterms:W3CDTF">2020-02-19T14:02:00Z</dcterms:created>
  <dcterms:modified xsi:type="dcterms:W3CDTF">2020-02-19T14:02:00Z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0x0101005FAE17ADC191044EBBDDD4E14C3257F1</vt:lpwstr>
  </property>
</Properties>
</file>